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1" w:rsidRDefault="00481AB1" w:rsidP="00481AB1">
      <w:pPr>
        <w:spacing w:after="0" w:line="276" w:lineRule="auto"/>
        <w:jc w:val="right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Appendix B</w:t>
      </w:r>
      <w:bookmarkEnd w:id="0"/>
    </w:p>
    <w:p w:rsidR="009A3F66" w:rsidRDefault="00F57140" w:rsidP="00983451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F57140">
        <w:rPr>
          <w:rFonts w:ascii="Arial" w:hAnsi="Arial" w:cs="Arial"/>
          <w:b/>
          <w:noProof/>
          <w:color w:val="1F4E79" w:themeColor="accent1" w:themeShade="80"/>
          <w:sz w:val="32"/>
          <w:szCs w:val="32"/>
          <w:lang w:eastAsia="en-GB"/>
        </w:rPr>
        <w:drawing>
          <wp:inline distT="0" distB="0" distL="0" distR="0">
            <wp:extent cx="1181100" cy="828675"/>
            <wp:effectExtent l="0" t="0" r="0" b="9525"/>
            <wp:docPr id="1" name="Picture 1" descr="C:\Users\Hcorson\Desktop\SR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rson\Desktop\SRB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ED" w:rsidRPr="00AA7008" w:rsidRDefault="00F917D2" w:rsidP="00983451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F57140">
        <w:rPr>
          <w:rFonts w:ascii="Arial" w:hAnsi="Arial" w:cs="Arial"/>
          <w:b/>
          <w:color w:val="1F4E79" w:themeColor="accent1" w:themeShade="80"/>
          <w:sz w:val="32"/>
          <w:szCs w:val="32"/>
        </w:rPr>
        <w:t>Safeguarding and Prevent Action Plan</w:t>
      </w:r>
      <w:r w:rsidR="00092AED" w:rsidRPr="00F57140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2017/18</w:t>
      </w:r>
      <w:r w:rsidR="00844607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</w:t>
      </w:r>
      <w:r w:rsidR="00183762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Updated at the Safeguarding </w:t>
      </w:r>
      <w:r w:rsidR="00983451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     </w:t>
      </w:r>
      <w:r w:rsidR="00183762">
        <w:rPr>
          <w:rFonts w:ascii="Arial" w:hAnsi="Arial" w:cs="Arial"/>
          <w:b/>
          <w:color w:val="1F4E79" w:themeColor="accent1" w:themeShade="80"/>
          <w:sz w:val="32"/>
          <w:szCs w:val="32"/>
        </w:rPr>
        <w:t>Champions meeting 24</w:t>
      </w:r>
      <w:r w:rsidR="00183762" w:rsidRPr="00183762">
        <w:rPr>
          <w:rFonts w:ascii="Arial" w:hAnsi="Arial" w:cs="Arial"/>
          <w:b/>
          <w:color w:val="1F4E79" w:themeColor="accent1" w:themeShade="80"/>
          <w:sz w:val="32"/>
          <w:szCs w:val="32"/>
          <w:vertAlign w:val="superscript"/>
        </w:rPr>
        <w:t>th</w:t>
      </w:r>
      <w:r w:rsidR="00183762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October 2017.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418"/>
        <w:gridCol w:w="5523"/>
        <w:gridCol w:w="851"/>
      </w:tblGrid>
      <w:tr w:rsidR="0069478C" w:rsidRPr="00AA7008" w:rsidTr="00721CF2">
        <w:trPr>
          <w:tblHeader/>
          <w:jc w:val="center"/>
        </w:trPr>
        <w:tc>
          <w:tcPr>
            <w:tcW w:w="709" w:type="dxa"/>
            <w:shd w:val="clear" w:color="auto" w:fill="2E74B5" w:themeFill="accent1" w:themeFillShade="BF"/>
          </w:tcPr>
          <w:p w:rsidR="0069478C" w:rsidRPr="00AA7008" w:rsidRDefault="0069478C" w:rsidP="00AA700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5812" w:type="dxa"/>
            <w:shd w:val="clear" w:color="auto" w:fill="2E74B5" w:themeFill="accent1" w:themeFillShade="BF"/>
            <w:vAlign w:val="center"/>
          </w:tcPr>
          <w:p w:rsidR="0069478C" w:rsidRPr="00AA7008" w:rsidRDefault="0069478C" w:rsidP="00AA700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7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69478C" w:rsidRPr="00AA7008" w:rsidRDefault="0069478C" w:rsidP="00AA700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7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418" w:type="dxa"/>
            <w:shd w:val="clear" w:color="auto" w:fill="2E74B5" w:themeFill="accent1" w:themeFillShade="BF"/>
            <w:vAlign w:val="center"/>
          </w:tcPr>
          <w:p w:rsidR="0069478C" w:rsidRPr="00AA7008" w:rsidRDefault="0069478C" w:rsidP="00AA700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7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</w:p>
        </w:tc>
        <w:tc>
          <w:tcPr>
            <w:tcW w:w="5523" w:type="dxa"/>
            <w:shd w:val="clear" w:color="auto" w:fill="2E74B5" w:themeFill="accent1" w:themeFillShade="BF"/>
            <w:vAlign w:val="center"/>
          </w:tcPr>
          <w:p w:rsidR="0069478C" w:rsidRPr="00AA7008" w:rsidRDefault="0069478C" w:rsidP="00AA700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7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Update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:rsidR="0069478C" w:rsidRPr="00AA7008" w:rsidRDefault="0069478C" w:rsidP="0084460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70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RAG</w:t>
            </w:r>
          </w:p>
        </w:tc>
      </w:tr>
      <w:tr w:rsidR="0069478C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69478C" w:rsidRPr="00AA7008" w:rsidRDefault="0069478C" w:rsidP="00AA70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69478C" w:rsidRPr="00AA7008" w:rsidRDefault="0069478C" w:rsidP="001837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 xml:space="preserve">Make contact with </w:t>
            </w:r>
            <w:r w:rsidR="00183762">
              <w:rPr>
                <w:rFonts w:ascii="Arial" w:hAnsi="Arial" w:cs="Arial"/>
                <w:sz w:val="24"/>
                <w:szCs w:val="24"/>
              </w:rPr>
              <w:t xml:space="preserve">Safeguarding Board </w:t>
            </w:r>
            <w:r w:rsidRPr="00AA7008">
              <w:rPr>
                <w:rFonts w:ascii="Arial" w:hAnsi="Arial" w:cs="Arial"/>
                <w:sz w:val="24"/>
                <w:szCs w:val="24"/>
              </w:rPr>
              <w:t xml:space="preserve">with regards </w:t>
            </w:r>
            <w:r w:rsidR="00183762">
              <w:rPr>
                <w:rFonts w:ascii="Arial" w:hAnsi="Arial" w:cs="Arial"/>
                <w:sz w:val="24"/>
                <w:szCs w:val="24"/>
              </w:rPr>
              <w:t xml:space="preserve">social media </w:t>
            </w:r>
            <w:r w:rsidRPr="00AA7008">
              <w:rPr>
                <w:rFonts w:ascii="Arial" w:hAnsi="Arial" w:cs="Arial"/>
                <w:sz w:val="24"/>
                <w:szCs w:val="24"/>
              </w:rPr>
              <w:t>training for members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9478C" w:rsidRPr="00AA7008" w:rsidRDefault="0069478C" w:rsidP="00AA70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  <w:p w:rsidR="0069478C" w:rsidRPr="00AA7008" w:rsidRDefault="0069478C" w:rsidP="00AA7008">
            <w:pPr>
              <w:spacing w:line="276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69478C" w:rsidRPr="00AA7008" w:rsidRDefault="0069478C" w:rsidP="00AA70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August 2017</w:t>
            </w:r>
          </w:p>
        </w:tc>
        <w:tc>
          <w:tcPr>
            <w:tcW w:w="5523" w:type="dxa"/>
            <w:shd w:val="clear" w:color="auto" w:fill="DEEAF6" w:themeFill="accent1" w:themeFillTint="33"/>
            <w:vAlign w:val="center"/>
          </w:tcPr>
          <w:p w:rsidR="0069478C" w:rsidRPr="00AA7008" w:rsidRDefault="0069478C" w:rsidP="00AA70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GL has provided input for social media</w:t>
            </w:r>
          </w:p>
          <w:p w:rsidR="0069478C" w:rsidRDefault="0069478C" w:rsidP="00AA700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DJ will approach GL re training for members</w:t>
            </w:r>
          </w:p>
          <w:p w:rsidR="00810A5E" w:rsidRPr="00810A5E" w:rsidRDefault="006F6DFC" w:rsidP="00810A5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0A5E" w:rsidRPr="006F6DFC">
              <w:rPr>
                <w:rFonts w:ascii="Arial" w:hAnsi="Arial" w:cs="Arial"/>
                <w:sz w:val="24"/>
                <w:szCs w:val="24"/>
              </w:rPr>
              <w:t xml:space="preserve">Completed </w:t>
            </w:r>
          </w:p>
          <w:p w:rsidR="0069478C" w:rsidRPr="00AA7008" w:rsidRDefault="0069478C" w:rsidP="00AA70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69478C" w:rsidRPr="00844607" w:rsidRDefault="00844607" w:rsidP="00C946D3">
            <w:pPr>
              <w:spacing w:line="276" w:lineRule="auto"/>
              <w:jc w:val="center"/>
              <w:rPr>
                <w:rFonts w:ascii="Arial Black" w:hAnsi="Arial Black" w:cs="Arial"/>
                <w:sz w:val="56"/>
                <w:szCs w:val="56"/>
              </w:rPr>
            </w:pPr>
            <w:r w:rsidRPr="00810A5E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Inform Town and Parish Councillors that on-line safeguarding training  is available via the LSCB</w:t>
            </w:r>
          </w:p>
          <w:p w:rsidR="00844607" w:rsidRPr="00AA7008" w:rsidRDefault="00481AB1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44607" w:rsidRPr="00AA700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http://www.lancashiresafeguarding.org.uk/learning-development.aspx</w:t>
              </w:r>
            </w:hyperlink>
          </w:p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August 2017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:rsidR="00810A5E" w:rsidRPr="006F6DFC" w:rsidRDefault="009A3F66" w:rsidP="009A3F6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information has been sent. </w:t>
            </w:r>
            <w:r w:rsidR="00810A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810A5E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Members Code of Conduct to be reviewed and ensure that safeguarding is appropriately covered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Catherine Brannigan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523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C946D3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Safeguarding Champions  contact sheet to be updated detailing Kate Henderson’s replacement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Heather Corson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:rsidR="00810A5E" w:rsidRPr="00AA7008" w:rsidRDefault="009A3F66" w:rsidP="009A3F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Completed 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810A5E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Sec11 Audit and Safeguarding Action plan to go to SMT and Scrutiny (6 months)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523" w:type="dxa"/>
            <w:shd w:val="clear" w:color="auto" w:fill="DEEAF6" w:themeFill="accent1" w:themeFillTint="33"/>
            <w:vAlign w:val="center"/>
          </w:tcPr>
          <w:p w:rsidR="00844607" w:rsidRPr="00AA7008" w:rsidRDefault="009A3F66" w:rsidP="009A3F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SMT </w:t>
            </w:r>
            <w:r w:rsidR="00844607" w:rsidRPr="00AA7008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SMT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Reported at November Scrutiny Committee  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C946D3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employees domestic abuse policy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Heather Corson &amp; Catherine Brannigan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October 2017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:rsidR="00844607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Ongoing – aim to be completed prior to 16 days of Action (25/11)</w:t>
            </w:r>
          </w:p>
          <w:p w:rsidR="00810A5E" w:rsidRPr="00810A5E" w:rsidRDefault="00810A5E" w:rsidP="00810A5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 w:rsidR="00D5266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D5266B" w:rsidRPr="006F6DFC">
              <w:rPr>
                <w:rFonts w:ascii="Arial" w:hAnsi="Arial" w:cs="Arial"/>
                <w:sz w:val="24"/>
                <w:szCs w:val="24"/>
              </w:rPr>
              <w:t>CB to review and feedback</w:t>
            </w:r>
          </w:p>
          <w:p w:rsidR="00810A5E" w:rsidRPr="00AA7008" w:rsidRDefault="00810A5E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D5266B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721CF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threat of harm protocol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Heather Corson &amp; Catherine Brannigan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844607" w:rsidRPr="00AA700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5523" w:type="dxa"/>
            <w:shd w:val="clear" w:color="auto" w:fill="DEEAF6" w:themeFill="accent1" w:themeFillTint="33"/>
            <w:vAlign w:val="center"/>
          </w:tcPr>
          <w:p w:rsidR="00844607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810A5E" w:rsidRPr="00AA7008" w:rsidRDefault="006F6DFC" w:rsidP="009919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6F6DFC">
              <w:rPr>
                <w:rFonts w:ascii="Arial" w:hAnsi="Arial" w:cs="Arial"/>
                <w:sz w:val="24"/>
                <w:szCs w:val="24"/>
              </w:rPr>
              <w:t xml:space="preserve">Agreed for HC to approach specialist services for support and </w:t>
            </w:r>
            <w:r w:rsidR="009919B7">
              <w:rPr>
                <w:rFonts w:ascii="Arial" w:hAnsi="Arial" w:cs="Arial"/>
                <w:sz w:val="24"/>
                <w:szCs w:val="24"/>
              </w:rPr>
              <w:t>guidance</w:t>
            </w:r>
            <w:r w:rsidRPr="006F6DFC">
              <w:rPr>
                <w:rFonts w:ascii="Arial" w:hAnsi="Arial" w:cs="Arial"/>
                <w:sz w:val="24"/>
                <w:szCs w:val="24"/>
              </w:rPr>
              <w:t xml:space="preserve"> in writing a protocol.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4607" w:rsidRDefault="00844607" w:rsidP="00C946D3">
            <w:pPr>
              <w:jc w:val="center"/>
            </w:pP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work with the LCC Young Peoples Voices, To include young people’s review of the SRBC Safeguarding policy, social media policy and signing up to a set of ‘promises’ to include what they expect from staff and community leaders  – Hannah Peak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Heather Corson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71E5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</w:p>
          <w:p w:rsidR="00844607" w:rsidRPr="00AA7008" w:rsidRDefault="00844607" w:rsidP="001837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837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Workshop with the Young Inspectors booked for 22</w:t>
            </w:r>
            <w:r w:rsidRPr="00AA700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AA7008"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:rsidR="00844607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The ‘charter’ will be developed by the young people following the workshop – completion date will be based around the young people’s availability.</w:t>
            </w:r>
          </w:p>
          <w:p w:rsidR="00087219" w:rsidRPr="00AA7008" w:rsidRDefault="00087219" w:rsidP="009A3F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 w:rsidR="006F6DF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F6DFC" w:rsidRPr="006F6DFC">
              <w:rPr>
                <w:rFonts w:ascii="Arial" w:hAnsi="Arial" w:cs="Arial"/>
                <w:sz w:val="24"/>
                <w:szCs w:val="24"/>
              </w:rPr>
              <w:t xml:space="preserve">Workshop held. </w:t>
            </w:r>
            <w:r w:rsidR="009A3F66">
              <w:rPr>
                <w:rFonts w:ascii="Arial" w:hAnsi="Arial" w:cs="Arial"/>
                <w:sz w:val="24"/>
                <w:szCs w:val="24"/>
              </w:rPr>
              <w:t xml:space="preserve">Work ongoing. 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44607" w:rsidRDefault="00844607" w:rsidP="00C946D3">
            <w:pPr>
              <w:jc w:val="center"/>
            </w:pPr>
            <w:r w:rsidRPr="00386BAB">
              <w:rPr>
                <w:rFonts w:ascii="Arial Black" w:hAnsi="Arial Black" w:cs="Arial"/>
                <w:color w:val="FFC00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social media policy for staff and members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5523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C946D3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721CF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and embed links with taxi licensing, Lancashire County Council and Adult Social Care.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 / Andy Glover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844607" w:rsidRPr="00AA700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5523" w:type="dxa"/>
            <w:shd w:val="clear" w:color="auto" w:fill="FFFFFF" w:themeFill="background1"/>
          </w:tcPr>
          <w:p w:rsidR="00844607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DJ to request Andy Glover to document and share what he has done so far</w:t>
            </w:r>
            <w:r w:rsidR="002971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71E5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971E5">
              <w:rPr>
                <w:rFonts w:ascii="Arial" w:hAnsi="Arial" w:cs="Arial"/>
                <w:sz w:val="24"/>
                <w:szCs w:val="24"/>
              </w:rPr>
              <w:t>DJ to invite AG to next meeting.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4607" w:rsidRDefault="00844607" w:rsidP="00C946D3">
            <w:pPr>
              <w:jc w:val="center"/>
            </w:pP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Develop, set timelines, agree lead officer and deliver on the Safeguarding Activities Plan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All Safeguarding Champions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5523" w:type="dxa"/>
            <w:shd w:val="clear" w:color="auto" w:fill="DEEAF6" w:themeFill="accent1" w:themeFillTint="33"/>
          </w:tcPr>
          <w:p w:rsidR="00844607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Safeguarding Champions to review the Activities plan and send the dates to HC who will update the plan and make available on connect.</w:t>
            </w:r>
          </w:p>
          <w:p w:rsidR="002971E5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971E5">
              <w:rPr>
                <w:rFonts w:ascii="Arial" w:hAnsi="Arial" w:cs="Arial"/>
                <w:sz w:val="24"/>
                <w:szCs w:val="24"/>
              </w:rPr>
              <w:t>CB to review and update and send to DJ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44607" w:rsidRDefault="00844607" w:rsidP="00C946D3">
            <w:pPr>
              <w:jc w:val="center"/>
            </w:pPr>
            <w:r w:rsidRPr="00386BAB">
              <w:rPr>
                <w:rFonts w:ascii="Arial Black" w:hAnsi="Arial Black" w:cs="Arial"/>
                <w:color w:val="FFC000"/>
                <w:sz w:val="56"/>
                <w:szCs w:val="56"/>
              </w:rPr>
              <w:t>x</w:t>
            </w:r>
          </w:p>
        </w:tc>
      </w:tr>
      <w:tr w:rsidR="00844607" w:rsidRPr="00AA7008" w:rsidTr="009A3F66">
        <w:trPr>
          <w:trHeight w:val="1432"/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 xml:space="preserve">Promote the reporting structures when safeguarding concerns have been identified and or disclosed by members. This may include the Police, LSCB, LADO, </w:t>
            </w:r>
            <w:proofErr w:type="gramStart"/>
            <w:r w:rsidRPr="00AA7008">
              <w:rPr>
                <w:rFonts w:ascii="Arial" w:hAnsi="Arial" w:cs="Arial"/>
                <w:sz w:val="24"/>
                <w:szCs w:val="24"/>
              </w:rPr>
              <w:t>Adult</w:t>
            </w:r>
            <w:proofErr w:type="gramEnd"/>
            <w:r w:rsidRPr="00AA7008">
              <w:rPr>
                <w:rFonts w:ascii="Arial" w:hAnsi="Arial" w:cs="Arial"/>
                <w:sz w:val="24"/>
                <w:szCs w:val="24"/>
              </w:rPr>
              <w:t xml:space="preserve"> &amp; Children Social Care.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5523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Charts have been made available in the members rooms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C946D3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Merge the Prevent Action Plan and the Safeguarding Activities plan in to the Safeguarding Action Plan 17/18</w:t>
            </w:r>
            <w:r w:rsidR="009A3F66">
              <w:rPr>
                <w:rFonts w:ascii="Arial" w:hAnsi="Arial" w:cs="Arial"/>
                <w:sz w:val="24"/>
                <w:szCs w:val="24"/>
              </w:rPr>
              <w:t xml:space="preserve"> where appropriate 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 xml:space="preserve">Heather Corson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August 2017</w:t>
            </w:r>
          </w:p>
        </w:tc>
        <w:tc>
          <w:tcPr>
            <w:tcW w:w="5523" w:type="dxa"/>
            <w:shd w:val="clear" w:color="auto" w:fill="DEEAF6" w:themeFill="accent1" w:themeFillTint="33"/>
          </w:tcPr>
          <w:p w:rsidR="00844607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71E5">
              <w:rPr>
                <w:rFonts w:ascii="Arial" w:hAnsi="Arial" w:cs="Arial"/>
                <w:sz w:val="24"/>
                <w:szCs w:val="24"/>
              </w:rPr>
              <w:t>Agreed at Safeguarding champions meeting – Completed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2971E5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a precis of the Safeguarding Champions role and publish on connect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Heather Corson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August 2017</w:t>
            </w:r>
          </w:p>
        </w:tc>
        <w:tc>
          <w:tcPr>
            <w:tcW w:w="5523" w:type="dxa"/>
            <w:shd w:val="clear" w:color="auto" w:fill="FFFFFF" w:themeFill="background1"/>
          </w:tcPr>
          <w:p w:rsidR="00844607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971E5">
              <w:rPr>
                <w:rFonts w:ascii="Arial" w:hAnsi="Arial" w:cs="Arial"/>
                <w:sz w:val="24"/>
                <w:szCs w:val="24"/>
              </w:rPr>
              <w:t>Agreed at Safeguarding champions meeting – Completed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2971E5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183762">
        <w:trPr>
          <w:jc w:val="center"/>
        </w:trPr>
        <w:tc>
          <w:tcPr>
            <w:tcW w:w="709" w:type="dxa"/>
            <w:shd w:val="clear" w:color="auto" w:fill="DEEAF6" w:themeFill="accent1" w:themeFillTint="33"/>
          </w:tcPr>
          <w:p w:rsidR="00844607" w:rsidRPr="00AA7008" w:rsidRDefault="009A3F66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Hold a meeting with DJ, HC along with Victoria Gibson and a representative manager from both the ASC and CSC to discuss reciprocal processes for safeguarding alerts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5523" w:type="dxa"/>
            <w:shd w:val="clear" w:color="auto" w:fill="DEEAF6" w:themeFill="accent1" w:themeFillTint="33"/>
          </w:tcPr>
          <w:p w:rsidR="00844607" w:rsidRDefault="002971E5" w:rsidP="002971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971E5">
              <w:rPr>
                <w:rFonts w:ascii="Arial" w:hAnsi="Arial" w:cs="Arial"/>
                <w:sz w:val="24"/>
                <w:szCs w:val="24"/>
              </w:rPr>
              <w:t xml:space="preserve">Section 11 District Leads event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971E5">
              <w:rPr>
                <w:rFonts w:ascii="Arial" w:hAnsi="Arial" w:cs="Arial"/>
                <w:sz w:val="24"/>
                <w:szCs w:val="24"/>
              </w:rPr>
              <w:t>held at SRBC 10/10/17</w:t>
            </w:r>
            <w:r>
              <w:rPr>
                <w:rFonts w:ascii="Arial" w:hAnsi="Arial" w:cs="Arial"/>
                <w:sz w:val="24"/>
                <w:szCs w:val="24"/>
              </w:rPr>
              <w:t xml:space="preserve"> - facilitated by LSCB</w:t>
            </w:r>
          </w:p>
          <w:p w:rsidR="002971E5" w:rsidRPr="00AA7008" w:rsidRDefault="002971E5" w:rsidP="002971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44607" w:rsidRDefault="00844607" w:rsidP="00C946D3">
            <w:pPr>
              <w:jc w:val="center"/>
            </w:pPr>
            <w:r w:rsidRPr="002971E5">
              <w:rPr>
                <w:rFonts w:ascii="Arial Black" w:hAnsi="Arial Black" w:cs="Arial"/>
                <w:color w:val="00B050"/>
                <w:sz w:val="56"/>
                <w:szCs w:val="56"/>
              </w:rPr>
              <w:t>x</w:t>
            </w:r>
          </w:p>
        </w:tc>
      </w:tr>
      <w:tr w:rsidR="00844607" w:rsidRPr="00AA7008" w:rsidTr="00721CF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844607" w:rsidRPr="00AA7008" w:rsidRDefault="009A3F66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Develop an Adult Safeguarding Strategy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4607" w:rsidRPr="00AA7008" w:rsidRDefault="00844607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7008">
              <w:rPr>
                <w:rFonts w:ascii="Arial" w:hAnsi="Arial" w:cs="Arial"/>
                <w:sz w:val="24"/>
                <w:szCs w:val="24"/>
              </w:rPr>
              <w:t>Denise Johnson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4607" w:rsidRPr="00AA7008" w:rsidRDefault="002971E5" w:rsidP="008446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844607" w:rsidRPr="00AA700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5523" w:type="dxa"/>
            <w:shd w:val="clear" w:color="auto" w:fill="FFFFFF" w:themeFill="background1"/>
          </w:tcPr>
          <w:p w:rsidR="00844607" w:rsidRPr="00AA7008" w:rsidRDefault="002971E5" w:rsidP="002971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0A5E">
              <w:rPr>
                <w:rFonts w:ascii="Arial" w:hAnsi="Arial" w:cs="Arial"/>
                <w:b/>
                <w:sz w:val="24"/>
                <w:szCs w:val="24"/>
              </w:rPr>
              <w:t>Update 24/10/17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971E5">
              <w:rPr>
                <w:rFonts w:ascii="Arial" w:hAnsi="Arial" w:cs="Arial"/>
                <w:sz w:val="24"/>
                <w:szCs w:val="24"/>
              </w:rPr>
              <w:t>DJ to complete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971E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draft.</w:t>
            </w:r>
            <w:r w:rsidRPr="002971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4607" w:rsidRDefault="00844607" w:rsidP="00C946D3">
            <w:pPr>
              <w:jc w:val="center"/>
            </w:pPr>
          </w:p>
        </w:tc>
      </w:tr>
    </w:tbl>
    <w:p w:rsidR="00060081" w:rsidRPr="00AA7008" w:rsidRDefault="00060081" w:rsidP="00AA700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60081" w:rsidRPr="00AA7008" w:rsidSect="00092AED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62" w:rsidRDefault="00851462" w:rsidP="00AA7008">
      <w:pPr>
        <w:spacing w:after="0" w:line="240" w:lineRule="auto"/>
      </w:pPr>
      <w:r>
        <w:separator/>
      </w:r>
    </w:p>
  </w:endnote>
  <w:endnote w:type="continuationSeparator" w:id="0">
    <w:p w:rsidR="00851462" w:rsidRDefault="00851462" w:rsidP="00AA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909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A7008" w:rsidRPr="00AA7008" w:rsidRDefault="00AA7008">
        <w:pPr>
          <w:pStyle w:val="Footer"/>
          <w:jc w:val="center"/>
          <w:rPr>
            <w:sz w:val="24"/>
            <w:szCs w:val="24"/>
          </w:rPr>
        </w:pPr>
        <w:r w:rsidRPr="00AA7008">
          <w:rPr>
            <w:sz w:val="24"/>
            <w:szCs w:val="24"/>
          </w:rPr>
          <w:fldChar w:fldCharType="begin"/>
        </w:r>
        <w:r w:rsidRPr="00AA7008">
          <w:rPr>
            <w:sz w:val="24"/>
            <w:szCs w:val="24"/>
          </w:rPr>
          <w:instrText xml:space="preserve"> PAGE   \* MERGEFORMAT </w:instrText>
        </w:r>
        <w:r w:rsidRPr="00AA7008">
          <w:rPr>
            <w:sz w:val="24"/>
            <w:szCs w:val="24"/>
          </w:rPr>
          <w:fldChar w:fldCharType="separate"/>
        </w:r>
        <w:r w:rsidR="00481AB1">
          <w:rPr>
            <w:noProof/>
            <w:sz w:val="24"/>
            <w:szCs w:val="24"/>
          </w:rPr>
          <w:t>3</w:t>
        </w:r>
        <w:r w:rsidRPr="00AA7008">
          <w:rPr>
            <w:noProof/>
            <w:sz w:val="24"/>
            <w:szCs w:val="24"/>
          </w:rPr>
          <w:fldChar w:fldCharType="end"/>
        </w:r>
      </w:p>
    </w:sdtContent>
  </w:sdt>
  <w:p w:rsidR="00AA7008" w:rsidRDefault="003D60D4">
    <w:pPr>
      <w:pStyle w:val="Footer"/>
    </w:pPr>
    <w:r>
      <w:t>Heather Corson Draft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62" w:rsidRDefault="00851462" w:rsidP="00AA7008">
      <w:pPr>
        <w:spacing w:after="0" w:line="240" w:lineRule="auto"/>
      </w:pPr>
      <w:r>
        <w:separator/>
      </w:r>
    </w:p>
  </w:footnote>
  <w:footnote w:type="continuationSeparator" w:id="0">
    <w:p w:rsidR="00851462" w:rsidRDefault="00851462" w:rsidP="00AA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D42"/>
    <w:multiLevelType w:val="hybridMultilevel"/>
    <w:tmpl w:val="A66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2120"/>
    <w:multiLevelType w:val="hybridMultilevel"/>
    <w:tmpl w:val="FAE83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31F7E"/>
    <w:multiLevelType w:val="hybridMultilevel"/>
    <w:tmpl w:val="A104A3EC"/>
    <w:lvl w:ilvl="0" w:tplc="08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" w15:restartNumberingAfterBreak="0">
    <w:nsid w:val="45C55CDB"/>
    <w:multiLevelType w:val="hybridMultilevel"/>
    <w:tmpl w:val="B210C4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405E4"/>
    <w:multiLevelType w:val="hybridMultilevel"/>
    <w:tmpl w:val="ED903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41E42"/>
    <w:multiLevelType w:val="hybridMultilevel"/>
    <w:tmpl w:val="00C27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37"/>
    <w:rsid w:val="00060081"/>
    <w:rsid w:val="00087219"/>
    <w:rsid w:val="00092AED"/>
    <w:rsid w:val="000B1AD1"/>
    <w:rsid w:val="000F1A13"/>
    <w:rsid w:val="00175ED3"/>
    <w:rsid w:val="00182D3D"/>
    <w:rsid w:val="00183762"/>
    <w:rsid w:val="001866CF"/>
    <w:rsid w:val="002415FD"/>
    <w:rsid w:val="0026508D"/>
    <w:rsid w:val="00296ED0"/>
    <w:rsid w:val="002971E5"/>
    <w:rsid w:val="003A0FF9"/>
    <w:rsid w:val="003D60D4"/>
    <w:rsid w:val="004501B0"/>
    <w:rsid w:val="00452060"/>
    <w:rsid w:val="00454B00"/>
    <w:rsid w:val="00481AB1"/>
    <w:rsid w:val="00486F2A"/>
    <w:rsid w:val="00490083"/>
    <w:rsid w:val="004E49B1"/>
    <w:rsid w:val="00555667"/>
    <w:rsid w:val="005634A7"/>
    <w:rsid w:val="005C54A6"/>
    <w:rsid w:val="005E67F5"/>
    <w:rsid w:val="0064775C"/>
    <w:rsid w:val="0069145F"/>
    <w:rsid w:val="0069478C"/>
    <w:rsid w:val="006B24F8"/>
    <w:rsid w:val="006C3C7D"/>
    <w:rsid w:val="006D7DCB"/>
    <w:rsid w:val="006F6DFC"/>
    <w:rsid w:val="00713F84"/>
    <w:rsid w:val="0071680F"/>
    <w:rsid w:val="00721BFD"/>
    <w:rsid w:val="00721CF2"/>
    <w:rsid w:val="007F3726"/>
    <w:rsid w:val="007F66D6"/>
    <w:rsid w:val="00810A5E"/>
    <w:rsid w:val="008218BB"/>
    <w:rsid w:val="008268AF"/>
    <w:rsid w:val="00826D98"/>
    <w:rsid w:val="00844607"/>
    <w:rsid w:val="00851462"/>
    <w:rsid w:val="0087366E"/>
    <w:rsid w:val="00887CF9"/>
    <w:rsid w:val="00896374"/>
    <w:rsid w:val="00923475"/>
    <w:rsid w:val="00923C4A"/>
    <w:rsid w:val="00983451"/>
    <w:rsid w:val="009919B7"/>
    <w:rsid w:val="009A3F66"/>
    <w:rsid w:val="009A5371"/>
    <w:rsid w:val="009B48AD"/>
    <w:rsid w:val="009E2F2D"/>
    <w:rsid w:val="00A93EA2"/>
    <w:rsid w:val="00AA7008"/>
    <w:rsid w:val="00AD08E0"/>
    <w:rsid w:val="00AF4F38"/>
    <w:rsid w:val="00C27EFE"/>
    <w:rsid w:val="00C44837"/>
    <w:rsid w:val="00C8318A"/>
    <w:rsid w:val="00C946D3"/>
    <w:rsid w:val="00CF6AAC"/>
    <w:rsid w:val="00D15EB1"/>
    <w:rsid w:val="00D44417"/>
    <w:rsid w:val="00D5266B"/>
    <w:rsid w:val="00D7390B"/>
    <w:rsid w:val="00DB4DB6"/>
    <w:rsid w:val="00DB53E4"/>
    <w:rsid w:val="00E52CFC"/>
    <w:rsid w:val="00E75454"/>
    <w:rsid w:val="00EB009B"/>
    <w:rsid w:val="00EB2BDB"/>
    <w:rsid w:val="00EE2E94"/>
    <w:rsid w:val="00EE3BAC"/>
    <w:rsid w:val="00F57140"/>
    <w:rsid w:val="00F57A93"/>
    <w:rsid w:val="00F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9D80F7-F694-4AB8-A4F3-0A0F67EA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08"/>
  </w:style>
  <w:style w:type="paragraph" w:styleId="Footer">
    <w:name w:val="footer"/>
    <w:basedOn w:val="Normal"/>
    <w:link w:val="FooterChar"/>
    <w:uiPriority w:val="99"/>
    <w:unhideWhenUsed/>
    <w:rsid w:val="00AA7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08"/>
  </w:style>
  <w:style w:type="paragraph" w:styleId="BalloonText">
    <w:name w:val="Balloon Text"/>
    <w:basedOn w:val="Normal"/>
    <w:link w:val="BalloonTextChar"/>
    <w:uiPriority w:val="99"/>
    <w:semiHidden/>
    <w:unhideWhenUsed/>
    <w:rsid w:val="0045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cashiresafeguarding.org.uk/learning-develop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8992-0EA6-4C1F-97E7-C5EABBDC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Corson, Heather</dc:creator>
  <cp:keywords/>
  <dc:description/>
  <cp:lastModifiedBy>Houlker, Andy</cp:lastModifiedBy>
  <cp:revision>2</cp:revision>
  <cp:lastPrinted>2017-08-04T11:45:00Z</cp:lastPrinted>
  <dcterms:created xsi:type="dcterms:W3CDTF">2017-11-17T12:42:00Z</dcterms:created>
  <dcterms:modified xsi:type="dcterms:W3CDTF">2017-11-17T12:42:00Z</dcterms:modified>
</cp:coreProperties>
</file>